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A22" w:rsidRPr="00102A22" w:rsidRDefault="00102A22" w:rsidP="00102A22">
      <w:pPr>
        <w:jc w:val="center"/>
        <w:rPr>
          <w:rFonts w:ascii="Times New Roman" w:hAnsi="Times New Roman" w:cs="Times New Roman"/>
          <w:sz w:val="32"/>
          <w:szCs w:val="32"/>
        </w:rPr>
      </w:pPr>
      <w:r w:rsidRPr="00102A22">
        <w:rPr>
          <w:rFonts w:ascii="Times New Roman" w:hAnsi="Times New Roman" w:cs="Times New Roman"/>
          <w:sz w:val="32"/>
          <w:szCs w:val="32"/>
        </w:rPr>
        <w:t>STUDY OF A SIX STROKE ENGINE</w:t>
      </w:r>
    </w:p>
    <w:p w:rsidR="00102A22" w:rsidRPr="00102A22" w:rsidRDefault="00102A22" w:rsidP="00102A22">
      <w:pPr>
        <w:rPr>
          <w:rFonts w:ascii="Times New Roman" w:hAnsi="Times New Roman" w:cs="Times New Roman"/>
          <w:sz w:val="28"/>
          <w:szCs w:val="28"/>
        </w:rPr>
      </w:pPr>
      <w:r w:rsidRPr="00102A22">
        <w:rPr>
          <w:rFonts w:ascii="Times New Roman" w:hAnsi="Times New Roman" w:cs="Times New Roman"/>
          <w:sz w:val="28"/>
          <w:szCs w:val="28"/>
        </w:rPr>
        <w:t>ABSTRACT</w:t>
      </w:r>
      <w:r>
        <w:rPr>
          <w:rFonts w:ascii="Times New Roman" w:hAnsi="Times New Roman" w:cs="Times New Roman"/>
          <w:sz w:val="28"/>
          <w:szCs w:val="28"/>
        </w:rPr>
        <w:t>:</w:t>
      </w:r>
    </w:p>
    <w:p w:rsidR="00426BBF" w:rsidRPr="00102A22" w:rsidRDefault="00102A22" w:rsidP="00102A22">
      <w:pPr>
        <w:spacing w:line="360" w:lineRule="auto"/>
        <w:jc w:val="both"/>
        <w:rPr>
          <w:rFonts w:ascii="Times New Roman" w:hAnsi="Times New Roman" w:cs="Times New Roman"/>
          <w:sz w:val="28"/>
          <w:szCs w:val="28"/>
        </w:rPr>
      </w:pPr>
      <w:r w:rsidRPr="00102A22">
        <w:rPr>
          <w:rFonts w:ascii="Times New Roman" w:hAnsi="Times New Roman" w:cs="Times New Roman"/>
          <w:sz w:val="28"/>
          <w:szCs w:val="28"/>
        </w:rPr>
        <w:t>Considering the climate change and the shortage of nonrenewable energy resources, the interests in waste heat recovery has been growing remarkably, especially during the past decade</w:t>
      </w:r>
      <w:r>
        <w:rPr>
          <w:rFonts w:ascii="Times New Roman" w:hAnsi="Times New Roman" w:cs="Times New Roman"/>
          <w:sz w:val="28"/>
          <w:szCs w:val="28"/>
        </w:rPr>
        <w:t xml:space="preserve"> </w:t>
      </w:r>
      <w:r w:rsidRPr="00102A22">
        <w:rPr>
          <w:rFonts w:ascii="Times New Roman" w:hAnsi="Times New Roman" w:cs="Times New Roman"/>
          <w:sz w:val="28"/>
          <w:szCs w:val="28"/>
        </w:rPr>
        <w:t>[1</w:t>
      </w:r>
      <w:proofErr w:type="gramStart"/>
      <w:r w:rsidRPr="00102A22">
        <w:rPr>
          <w:rFonts w:ascii="Times New Roman" w:hAnsi="Times New Roman" w:cs="Times New Roman"/>
          <w:sz w:val="28"/>
          <w:szCs w:val="28"/>
        </w:rPr>
        <w:t>,2</w:t>
      </w:r>
      <w:proofErr w:type="gramEnd"/>
      <w:r w:rsidRPr="00102A22">
        <w:rPr>
          <w:rFonts w:ascii="Times New Roman" w:hAnsi="Times New Roman" w:cs="Times New Roman"/>
          <w:sz w:val="28"/>
          <w:szCs w:val="28"/>
        </w:rPr>
        <w:t>]. Waste heat recovery from internal combustion engines (ICE) is one of the opportunities for economizing of energy consumption. In an ICE, a great amount of fuel energy is wasted in the form of heat due to thermal limitations. Roughly one-third of fuel energy is converted to mechanical power and the rest is released to the ambience in the form of heat [3]. To recover the waste heat, various methods are being adopted. Major modifications of conventional internal combustion engine must be done. In this paper the modification of the conventional four stoke internal combustion engine is illustrated to convert it into six stroke engine.</w:t>
      </w:r>
    </w:p>
    <w:sectPr w:rsidR="00426BBF" w:rsidRPr="00102A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02A22"/>
    <w:rsid w:val="00102A22"/>
    <w:rsid w:val="00426B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129</Words>
  <Characters>737</Characters>
  <Application>Microsoft Office Word</Application>
  <DocSecurity>0</DocSecurity>
  <Lines>6</Lines>
  <Paragraphs>1</Paragraphs>
  <ScaleCrop>false</ScaleCrop>
  <Company/>
  <LinksUpToDate>false</LinksUpToDate>
  <CharactersWithSpaces>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Mec-130</dc:creator>
  <cp:keywords/>
  <dc:description/>
  <cp:lastModifiedBy>Mec-130</cp:lastModifiedBy>
  <cp:revision>2</cp:revision>
  <dcterms:created xsi:type="dcterms:W3CDTF">2015-05-30T05:21:00Z</dcterms:created>
  <dcterms:modified xsi:type="dcterms:W3CDTF">2015-05-30T05:24:00Z</dcterms:modified>
</cp:coreProperties>
</file>